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27734">
        <w:rPr>
          <w:b/>
          <w:sz w:val="27"/>
          <w:szCs w:val="27"/>
        </w:rPr>
        <w:t>626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A27734">
        <w:rPr>
          <w:rFonts w:eastAsia="MS Mincho"/>
          <w:sz w:val="27"/>
          <w:szCs w:val="27"/>
        </w:rPr>
        <w:t>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B3302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Аджиева</w:t>
      </w:r>
      <w:r>
        <w:rPr>
          <w:rFonts w:ascii="Times New Roman" w:eastAsia="MS Mincho" w:hAnsi="Times New Roman"/>
          <w:sz w:val="27"/>
          <w:szCs w:val="27"/>
        </w:rPr>
        <w:t xml:space="preserve"> Артура Руслановича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229DB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A2773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6D5D6F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156EF3">
        <w:rPr>
          <w:rFonts w:eastAsia="MS Mincho"/>
          <w:sz w:val="27"/>
          <w:szCs w:val="27"/>
        </w:rPr>
        <w:t>Аджиев А.Р.</w:t>
      </w:r>
      <w:r w:rsidR="006D5D6F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A27734" w:rsidR="00A27734">
        <w:rPr>
          <w:rFonts w:eastAsia="MS Mincho"/>
          <w:sz w:val="27"/>
          <w:szCs w:val="27"/>
        </w:rPr>
        <w:t>Аджиев А.Р.</w:t>
      </w:r>
      <w:r w:rsidRPr="006D5D6F" w:rsidR="006D5D6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</w:t>
      </w:r>
      <w:r w:rsidRPr="004E1189">
        <w:rPr>
          <w:rFonts w:eastAsia="MS Mincho"/>
          <w:sz w:val="27"/>
          <w:szCs w:val="27"/>
        </w:rPr>
        <w:t>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4C407A" w:rsidR="004C407A">
        <w:rPr>
          <w:rFonts w:eastAsia="MS Mincho"/>
          <w:sz w:val="27"/>
          <w:szCs w:val="27"/>
        </w:rPr>
        <w:t xml:space="preserve">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4E1189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</w:t>
      </w:r>
      <w:r w:rsidRPr="004E1189">
        <w:rPr>
          <w:rFonts w:eastAsia="MS Mincho"/>
          <w:sz w:val="27"/>
          <w:szCs w:val="27"/>
        </w:rPr>
        <w:t xml:space="preserve"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</w:t>
      </w:r>
      <w:r w:rsidRPr="004E1189">
        <w:rPr>
          <w:rFonts w:eastAsia="MS Mincho"/>
          <w:sz w:val="27"/>
          <w:szCs w:val="27"/>
        </w:rPr>
        <w:t>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</w:t>
      </w:r>
      <w:r w:rsidRPr="004E1189">
        <w:rPr>
          <w:rFonts w:eastAsia="MS Mincho"/>
          <w:sz w:val="27"/>
          <w:szCs w:val="27"/>
        </w:rPr>
        <w:t xml:space="preserve"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</w:t>
      </w:r>
      <w:r w:rsidRPr="004E1189">
        <w:rPr>
          <w:rFonts w:eastAsia="MS Mincho"/>
          <w:sz w:val="27"/>
          <w:szCs w:val="27"/>
        </w:rP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</w:t>
      </w:r>
      <w:r w:rsidRPr="004E1189">
        <w:rPr>
          <w:rFonts w:eastAsia="MS Mincho"/>
          <w:sz w:val="27"/>
          <w:szCs w:val="27"/>
        </w:rPr>
        <w:t>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27734" w:rsidR="00A27734">
        <w:rPr>
          <w:rFonts w:eastAsia="MS Mincho"/>
          <w:sz w:val="27"/>
          <w:szCs w:val="27"/>
        </w:rPr>
        <w:t>Аджиев</w:t>
      </w:r>
      <w:r w:rsidR="00A27734">
        <w:rPr>
          <w:rFonts w:eastAsia="MS Mincho"/>
          <w:sz w:val="27"/>
          <w:szCs w:val="27"/>
        </w:rPr>
        <w:t>а</w:t>
      </w:r>
      <w:r w:rsidRPr="00A27734" w:rsidR="00A27734">
        <w:rPr>
          <w:rFonts w:eastAsia="MS Mincho"/>
          <w:sz w:val="27"/>
          <w:szCs w:val="27"/>
        </w:rPr>
        <w:t xml:space="preserve"> А.Р</w:t>
      </w:r>
      <w:r w:rsidRPr="00CB7056" w:rsidR="00CB7056">
        <w:rPr>
          <w:rFonts w:eastAsia="MS Mincho"/>
          <w:sz w:val="27"/>
          <w:szCs w:val="27"/>
        </w:rPr>
        <w:t>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229D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229D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A27734" w:rsidR="00A27734">
        <w:rPr>
          <w:rFonts w:eastAsia="MS Mincho"/>
          <w:sz w:val="27"/>
          <w:szCs w:val="27"/>
        </w:rPr>
        <w:t>Аджиев</w:t>
      </w:r>
      <w:r w:rsidR="00A27734">
        <w:rPr>
          <w:rFonts w:eastAsia="MS Mincho"/>
          <w:sz w:val="27"/>
          <w:szCs w:val="27"/>
        </w:rPr>
        <w:t>у</w:t>
      </w:r>
      <w:r w:rsidRPr="00A27734" w:rsidR="00A27734">
        <w:rPr>
          <w:rFonts w:eastAsia="MS Mincho"/>
          <w:sz w:val="27"/>
          <w:szCs w:val="27"/>
        </w:rPr>
        <w:t xml:space="preserve"> А.Р.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A27734">
        <w:rPr>
          <w:rFonts w:eastAsia="MS Mincho"/>
          <w:sz w:val="27"/>
          <w:szCs w:val="27"/>
        </w:rPr>
        <w:t>не заметил знак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229DB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27734" w:rsidR="00A27734">
        <w:rPr>
          <w:rFonts w:eastAsia="MS Mincho"/>
          <w:sz w:val="27"/>
          <w:szCs w:val="27"/>
        </w:rPr>
        <w:t>Аджиев</w:t>
      </w:r>
      <w:r w:rsidRPr="00A27734" w:rsidR="00A27734">
        <w:rPr>
          <w:rFonts w:eastAsia="MS Mincho"/>
          <w:sz w:val="27"/>
          <w:szCs w:val="27"/>
        </w:rPr>
        <w:t xml:space="preserve"> А.Р.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</w:t>
      </w:r>
      <w:r w:rsidRPr="004E1189">
        <w:rPr>
          <w:rFonts w:eastAsia="MS Mincho"/>
          <w:sz w:val="27"/>
          <w:szCs w:val="27"/>
        </w:rPr>
        <w:t xml:space="preserve">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A27734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2229DB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229DB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229D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27734" w:rsidR="00A27734">
        <w:rPr>
          <w:rFonts w:eastAsia="MS Mincho"/>
          <w:sz w:val="27"/>
          <w:szCs w:val="27"/>
        </w:rPr>
        <w:t>«</w:t>
      </w:r>
      <w:r w:rsidR="002229DB">
        <w:rPr>
          <w:rFonts w:eastAsia="MS Mincho"/>
          <w:sz w:val="27"/>
          <w:szCs w:val="27"/>
        </w:rPr>
        <w:t>---</w:t>
      </w:r>
      <w:r w:rsidRPr="00A27734" w:rsidR="00A27734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229DB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="00A27734">
        <w:rPr>
          <w:rFonts w:eastAsia="MS Mincho"/>
          <w:sz w:val="27"/>
          <w:szCs w:val="27"/>
        </w:rPr>
        <w:t xml:space="preserve">им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</w:t>
      </w:r>
      <w:r w:rsidRPr="00B557A7">
        <w:rPr>
          <w:rFonts w:eastAsia="MS Mincho"/>
          <w:sz w:val="27"/>
          <w:szCs w:val="27"/>
        </w:rPr>
        <w:t xml:space="preserve">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A27734" w:rsidRPr="00A27734" w:rsidP="00A27734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</w:p>
    <w:p w:rsidR="00B557A7" w:rsidRPr="00B557A7" w:rsidP="00A27734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A27734" w:rsidR="00156EF3">
        <w:rPr>
          <w:rFonts w:eastAsia="MS Mincho"/>
          <w:sz w:val="27"/>
          <w:szCs w:val="27"/>
        </w:rPr>
        <w:t xml:space="preserve"> минуты Аджиев А.Р. на </w:t>
      </w:r>
      <w:r>
        <w:rPr>
          <w:rFonts w:eastAsia="MS Mincho"/>
          <w:sz w:val="27"/>
          <w:szCs w:val="27"/>
        </w:rPr>
        <w:t>---</w:t>
      </w:r>
      <w:r w:rsidRPr="00A27734" w:rsidR="00156EF3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A27734" w:rsidR="00156EF3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A27734" w:rsidR="00156EF3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A00181" w:rsidR="007F2871">
        <w:rPr>
          <w:rFonts w:eastAsia="MS Mincho"/>
          <w:sz w:val="27"/>
          <w:szCs w:val="27"/>
        </w:rPr>
        <w:t>,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 w:rsidR="00156EF3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A27734" w:rsidR="00A27734">
        <w:rPr>
          <w:rFonts w:eastAsia="MS Mincho"/>
          <w:sz w:val="27"/>
          <w:szCs w:val="27"/>
        </w:rPr>
        <w:t>Аджиев А.Р.</w:t>
      </w:r>
      <w:r w:rsidRPr="00CD5C3F" w:rsidR="00CD5C3F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</w:t>
      </w:r>
      <w:r w:rsidRPr="00B557A7">
        <w:rPr>
          <w:rFonts w:eastAsia="MS Mincho"/>
          <w:sz w:val="27"/>
          <w:szCs w:val="27"/>
        </w:rPr>
        <w:t>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</w:t>
      </w:r>
      <w:r w:rsidRPr="004E1189">
        <w:rPr>
          <w:rFonts w:eastAsia="MS Mincho"/>
          <w:sz w:val="27"/>
          <w:szCs w:val="27"/>
        </w:rPr>
        <w:t>Российской Федерации об административных правонарушениях, исключающих возможность рассмотрения дела, не имеется.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Обстоятельств, </w:t>
      </w:r>
      <w:r w:rsidR="00B35BC1">
        <w:rPr>
          <w:rFonts w:eastAsia="MS Mincho"/>
          <w:sz w:val="27"/>
          <w:szCs w:val="27"/>
        </w:rPr>
        <w:t xml:space="preserve">смягчающих и </w:t>
      </w:r>
      <w:r w:rsidRPr="004C407A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35BC1">
        <w:rPr>
          <w:rFonts w:eastAsia="MS Mincho"/>
          <w:sz w:val="27"/>
          <w:szCs w:val="27"/>
        </w:rPr>
        <w:t>ст. 4.2,</w:t>
      </w:r>
      <w:r w:rsidRPr="004C407A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35BC1">
        <w:rPr>
          <w:rFonts w:eastAsia="MS Mincho"/>
          <w:sz w:val="27"/>
          <w:szCs w:val="27"/>
        </w:rPr>
        <w:t xml:space="preserve">смягчающих и </w:t>
      </w:r>
      <w:r w:rsidRPr="004C407A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4C407A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A27734" w:rsidR="00A27734">
        <w:rPr>
          <w:rFonts w:eastAsia="MS Mincho"/>
          <w:sz w:val="27"/>
          <w:szCs w:val="27"/>
        </w:rPr>
        <w:t>Аджиев</w:t>
      </w:r>
      <w:r w:rsidR="00A27734">
        <w:rPr>
          <w:rFonts w:eastAsia="MS Mincho"/>
          <w:sz w:val="27"/>
          <w:szCs w:val="27"/>
        </w:rPr>
        <w:t>у</w:t>
      </w:r>
      <w:r w:rsidRPr="00A27734" w:rsidR="00A27734">
        <w:rPr>
          <w:rFonts w:eastAsia="MS Mincho"/>
          <w:sz w:val="27"/>
          <w:szCs w:val="27"/>
        </w:rPr>
        <w:t xml:space="preserve"> А.Р.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</w:t>
      </w:r>
      <w:r w:rsidRPr="004E1189">
        <w:rPr>
          <w:rFonts w:eastAsia="MS Mincho"/>
          <w:sz w:val="27"/>
          <w:szCs w:val="27"/>
        </w:rPr>
        <w:t>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A27734" w:rsidR="00A27734">
        <w:rPr>
          <w:sz w:val="27"/>
          <w:szCs w:val="27"/>
        </w:rPr>
        <w:t>Аджиева Артура Руслановича</w:t>
      </w:r>
      <w:r w:rsidRPr="00A27734" w:rsidR="00A27734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229DB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E1189">
        <w:rPr>
          <w:rFonts w:eastAsia="MS Mincho"/>
          <w:sz w:val="27"/>
          <w:szCs w:val="27"/>
        </w:rPr>
        <w:t xml:space="preserve">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</w:t>
      </w:r>
      <w:r w:rsidRPr="004E1189">
        <w:rPr>
          <w:rFonts w:eastAsia="MS Mincho"/>
          <w:sz w:val="27"/>
          <w:szCs w:val="27"/>
        </w:rPr>
        <w:t>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</w:t>
      </w:r>
      <w:r w:rsidRPr="008502DE">
        <w:rPr>
          <w:rFonts w:eastAsia="MS Mincho"/>
          <w:sz w:val="27"/>
          <w:szCs w:val="27"/>
        </w:rPr>
        <w:t>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</w:t>
      </w:r>
      <w:r w:rsidRPr="008502DE">
        <w:rPr>
          <w:rFonts w:eastAsia="MS Mincho"/>
          <w:sz w:val="27"/>
          <w:szCs w:val="27"/>
        </w:rPr>
        <w:t>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</w:t>
      </w:r>
      <w:r w:rsidRPr="008502DE">
        <w:rPr>
          <w:rFonts w:eastAsia="MS Mincho"/>
          <w:sz w:val="27"/>
          <w:szCs w:val="27"/>
        </w:rPr>
        <w:t xml:space="preserve">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</w:t>
      </w:r>
      <w:r w:rsidRPr="008502DE">
        <w:rPr>
          <w:rFonts w:eastAsia="MS Mincho"/>
          <w:sz w:val="27"/>
          <w:szCs w:val="27"/>
        </w:rPr>
        <w:t>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</w:t>
      </w:r>
      <w:r w:rsidRPr="008502DE">
        <w:rPr>
          <w:rFonts w:eastAsia="MS Mincho"/>
          <w:sz w:val="27"/>
          <w:szCs w:val="27"/>
        </w:rPr>
        <w:t>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</w:t>
      </w:r>
      <w:r w:rsidRPr="004E1189">
        <w:rPr>
          <w:rFonts w:eastAsia="MS Mincho"/>
          <w:sz w:val="27"/>
          <w:szCs w:val="27"/>
        </w:rPr>
        <w:t xml:space="preserve">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D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B7056">
      <w:t>3</w:t>
    </w:r>
    <w:r w:rsidR="00A27734">
      <w:t>521</w:t>
    </w:r>
    <w:r w:rsidR="00CB7056">
      <w:t>-</w:t>
    </w:r>
    <w:r w:rsidR="00A27734">
      <w:t>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1D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56EF3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29DB"/>
    <w:rsid w:val="002330E6"/>
    <w:rsid w:val="00240028"/>
    <w:rsid w:val="002402E6"/>
    <w:rsid w:val="00240FE4"/>
    <w:rsid w:val="002413CC"/>
    <w:rsid w:val="00243B9B"/>
    <w:rsid w:val="002478BF"/>
    <w:rsid w:val="00250629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2DB6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27734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5BC1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40C1-D4F4-49FC-A5A1-3409616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